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4315" w:type="dxa"/>
        <w:jc w:val="right"/>
        <w:tblInd w:w="-2792" w:type="dxa"/>
        <w:tblLayout w:type="fixed"/>
        <w:tblLook w:val="04A0" w:firstRow="1" w:lastRow="0" w:firstColumn="1" w:lastColumn="0" w:noHBand="0" w:noVBand="1"/>
      </w:tblPr>
      <w:tblGrid>
        <w:gridCol w:w="1359"/>
        <w:gridCol w:w="2681"/>
        <w:gridCol w:w="2791"/>
        <w:gridCol w:w="2693"/>
        <w:gridCol w:w="2552"/>
        <w:gridCol w:w="2239"/>
      </w:tblGrid>
      <w:tr>
        <w:trPr/>
        <w:tc>
          <w:tcPr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4315" w:type="dxa"/>
            <w:textDirection w:val="lrTb"/>
            <w:noWrap w:val="false"/>
          </w:tcPr>
          <w:p>
            <w:pPr>
              <w:pStyle w:val="8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HETI ÉTLAP </w:t>
            </w:r>
            <w:r>
              <w:rPr>
                <w:sz w:val="16"/>
                <w:szCs w:val="16"/>
              </w:rPr>
            </w:r>
            <w:r/>
          </w:p>
        </w:tc>
      </w:tr>
      <w:tr>
        <w:trPr/>
        <w:tc>
          <w:tcPr>
            <w:gridSpan w:val="6"/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4315" w:type="dxa"/>
            <w:textDirection w:val="lrTb"/>
            <w:noWrap w:val="false"/>
          </w:tcPr>
          <w:p>
            <w:pPr>
              <w:pStyle w:val="820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</w:t>
            </w:r>
            <w:r>
              <w:rPr>
                <w:b/>
                <w:sz w:val="16"/>
                <w:szCs w:val="16"/>
              </w:rPr>
              <w:t xml:space="preserve">02</w:t>
            </w:r>
            <w:r>
              <w:rPr>
                <w:b/>
                <w:sz w:val="16"/>
                <w:szCs w:val="16"/>
              </w:rPr>
              <w:t xml:space="preserve">6.10.05-10.09              </w:t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lef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GÓLYAFÉSZEK ÓVODA,GOMBA     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</w:t>
            </w:r>
            <w:r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</w:r>
            <w:r/>
          </w:p>
        </w:tc>
      </w:tr>
      <w:tr>
        <w:trPr>
          <w:trHeight w:val="352"/>
        </w:trPr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359" w:type="dxa"/>
            <w:textDirection w:val="lrTb"/>
            <w:noWrap w:val="false"/>
          </w:tcPr>
          <w:p>
            <w:pPr>
              <w:pStyle w:val="8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681" w:type="dxa"/>
            <w:textDirection w:val="lrTb"/>
            <w:noWrap w:val="false"/>
          </w:tcPr>
          <w:p>
            <w:pPr>
              <w:pStyle w:val="8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10.05 </w:t>
            </w:r>
            <w:r>
              <w:rPr>
                <w:b/>
                <w:bCs/>
                <w:sz w:val="16"/>
                <w:szCs w:val="16"/>
              </w:rPr>
              <w:t xml:space="preserve">HÉTFŐ</w:t>
            </w:r>
            <w:r>
              <w:rPr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791" w:type="dxa"/>
            <w:textDirection w:val="lrTb"/>
            <w:noWrap w:val="false"/>
          </w:tcPr>
          <w:p>
            <w:pPr>
              <w:pStyle w:val="8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10.06 </w:t>
            </w:r>
            <w:r>
              <w:rPr>
                <w:b/>
                <w:bCs/>
                <w:sz w:val="16"/>
                <w:szCs w:val="16"/>
              </w:rPr>
              <w:t xml:space="preserve">KEDD</w:t>
            </w:r>
            <w:r>
              <w:rPr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693" w:type="dxa"/>
            <w:textDirection w:val="lrTb"/>
            <w:noWrap w:val="false"/>
          </w:tcPr>
          <w:p>
            <w:pPr>
              <w:pStyle w:val="8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10.07  </w:t>
            </w:r>
            <w:r>
              <w:rPr>
                <w:b/>
                <w:bCs/>
                <w:sz w:val="16"/>
                <w:szCs w:val="16"/>
              </w:rPr>
              <w:t xml:space="preserve">SZERDA</w:t>
            </w:r>
            <w:r>
              <w:rPr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52" w:type="dxa"/>
            <w:textDirection w:val="lrTb"/>
            <w:noWrap w:val="false"/>
          </w:tcPr>
          <w:p>
            <w:pPr>
              <w:pStyle w:val="8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10.08 </w:t>
            </w:r>
            <w:r>
              <w:rPr>
                <w:b/>
                <w:bCs/>
                <w:sz w:val="16"/>
                <w:szCs w:val="16"/>
              </w:rPr>
              <w:t xml:space="preserve">CSÜTÖRTÖK</w:t>
            </w:r>
            <w:r>
              <w:rPr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239" w:type="dxa"/>
            <w:textDirection w:val="lrTb"/>
            <w:noWrap w:val="false"/>
          </w:tcPr>
          <w:p>
            <w:pPr>
              <w:pStyle w:val="8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10.09  </w:t>
            </w:r>
            <w:r>
              <w:rPr>
                <w:b/>
                <w:bCs/>
                <w:sz w:val="16"/>
                <w:szCs w:val="16"/>
              </w:rPr>
              <w:t xml:space="preserve">PÉNTEK    </w:t>
            </w:r>
            <w:r>
              <w:rPr>
                <w:sz w:val="16"/>
                <w:szCs w:val="16"/>
              </w:rPr>
            </w:r>
            <w:r/>
          </w:p>
        </w:tc>
      </w:tr>
      <w:tr>
        <w:trPr>
          <w:trHeight w:val="2011"/>
        </w:trPr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359" w:type="dxa"/>
            <w:textDirection w:val="lrTb"/>
            <w:noWrap w:val="false"/>
          </w:tcPr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  <w:t xml:space="preserve">TÍZÓRAI</w:t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b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b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  <w:t xml:space="preserve">ALLERGÉN:</w:t>
            </w:r>
            <w:r>
              <w:rPr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68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u-HU"/>
              </w:rPr>
              <w:t xml:space="preserve">TEJ                                                                tej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OLASZ FELVÁGOTT  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LIGA MARGARIN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TELJES KIŐRLÉSŰ KENYÉR         glutén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PAPRIKA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7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u-HU"/>
              </w:rPr>
              <w:t xml:space="preserve">GYÜMÖLCS TEA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TOJÁSKRÉM                               tojás,tej,mustár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FORMA KENYÉR                                  glutén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PARADICSOM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u-HU"/>
              </w:rPr>
              <w:t xml:space="preserve">TEJES KÁVÉ                                           tej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LIGA MARGARIN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FONOTT KALÁCS              glutén,tej,tojás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u-HU"/>
              </w:rPr>
              <w:t xml:space="preserve">GYÜMÖLCS TEA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HALKRÉM                      hal,mustár,tej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TELJES KIŐRLÉSŰ KENYÉR      glutén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KÍGYÓ UBORKA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239" w:type="dxa"/>
            <w:textDirection w:val="lrTb"/>
            <w:noWrap w:val="false"/>
          </w:tcPr>
          <w:p>
            <w:r/>
            <w:r/>
          </w:p>
        </w:tc>
      </w:tr>
      <w:tr>
        <w:trPr>
          <w:trHeight w:val="2249"/>
        </w:trPr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359" w:type="dxa"/>
            <w:textDirection w:val="lrTb"/>
            <w:noWrap w:val="false"/>
          </w:tcPr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  <w:t xml:space="preserve">EBÉD</w:t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  <w:t xml:space="preserve">ALLERGÉN:</w:t>
            </w:r>
            <w:r>
              <w:rPr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681" w:type="dxa"/>
            <w:textDirection w:val="lrTb"/>
            <w:noWrap w:val="false"/>
          </w:tcPr>
          <w:p>
            <w:pPr>
              <w:pStyle w:val="820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SERTÉSRAGULEVES glutén,tojás,zeller,tej</w:t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GRÍZES TÉSZTA                  glutén,tojás</w:t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  <w:t xml:space="preserve">LEKVÁR</w:t>
            </w:r>
            <w:r>
              <w:rPr>
                <w:rFonts w:ascii="Arial" w:hAnsi="Arial" w:cs="Arial"/>
                <w:sz w:val="16"/>
                <w:szCs w:val="16"/>
                <w:highlight w:val="none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791" w:type="dxa"/>
            <w:textDirection w:val="lrTb"/>
            <w:noWrap w:val="false"/>
          </w:tcPr>
          <w:p>
            <w:pPr>
              <w:pStyle w:val="820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MÁJGOMBÓCLEVES glutén,tojás,zeller</w:t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  <w:t xml:space="preserve">KELKÁPOSZTA FŐZELÉK     glutén</w:t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  <w:t xml:space="preserve">SZAFTOS CSIRKEMELL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pStyle w:val="820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pStyle w:val="820"/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  <w:t xml:space="preserve">FÉLBARNA KENYÉR              glutén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 w:val="16"/>
                <w:szCs w:val="16"/>
                <w:lang w:val="hu-HU"/>
              </w:rPr>
              <w:t xml:space="preserve">TEJFÖLÖS KARFIOLLEVES glutén,tej,zeller</w:t>
            </w:r>
            <w:r>
              <w:rPr>
                <w:sz w:val="16"/>
                <w:szCs w:val="16"/>
              </w:rPr>
            </w:r>
            <w:r/>
          </w:p>
          <w:p>
            <w:pPr>
              <w:jc w:val="center"/>
            </w:pPr>
            <w:r>
              <w:rPr>
                <w:b/>
                <w:bCs/>
                <w:sz w:val="16"/>
                <w:szCs w:val="16"/>
                <w:highlight w:val="none"/>
                <w:lang w:val="hu-HU"/>
              </w:rPr>
              <w:t xml:space="preserve">SÜLT CSIRKECOMB</w:t>
            </w:r>
            <w:r>
              <w:rPr>
                <w:sz w:val="16"/>
                <w:szCs w:val="16"/>
              </w:rPr>
            </w:r>
            <w:r/>
          </w:p>
          <w:p>
            <w:pPr>
              <w:jc w:val="center"/>
            </w:pPr>
            <w:r>
              <w:rPr>
                <w:b/>
                <w:bCs/>
                <w:sz w:val="16"/>
                <w:szCs w:val="16"/>
                <w:highlight w:val="none"/>
                <w:lang w:val="hu-HU"/>
              </w:rPr>
              <w:t xml:space="preserve">HAGYMÁS TÖRT BURGONYA</w:t>
            </w:r>
            <w:r>
              <w:rPr>
                <w:sz w:val="16"/>
                <w:szCs w:val="16"/>
              </w:rPr>
            </w:r>
            <w:r/>
          </w:p>
          <w:p>
            <w:pPr>
              <w:jc w:val="center"/>
              <w:rPr>
                <w:highlight w:val="none"/>
              </w:rPr>
            </w:pPr>
            <w:r>
              <w:rPr>
                <w:b/>
                <w:bCs/>
                <w:sz w:val="16"/>
                <w:szCs w:val="16"/>
                <w:highlight w:val="none"/>
                <w:lang w:val="hu-HU"/>
              </w:rPr>
              <w:t xml:space="preserve">CSEMEGE UBORKA</w:t>
            </w:r>
            <w:r>
              <w:rPr>
                <w:sz w:val="16"/>
                <w:szCs w:val="16"/>
                <w:highlight w:val="none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52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  <w:sz w:val="16"/>
                <w:szCs w:val="16"/>
                <w:lang w:val="hu-HU"/>
              </w:rPr>
              <w:t xml:space="preserve">MAGYAROS GOMBALEVES glutén,tojás,zeller,gomba</w:t>
            </w:r>
            <w:r>
              <w:rPr>
                <w:sz w:val="16"/>
                <w:szCs w:val="16"/>
              </w:rPr>
            </w:r>
            <w:r/>
          </w:p>
          <w:p>
            <w:pPr>
              <w:jc w:val="center"/>
            </w:pPr>
            <w:r>
              <w:rPr>
                <w:b/>
                <w:bCs/>
                <w:sz w:val="16"/>
                <w:szCs w:val="16"/>
                <w:highlight w:val="none"/>
                <w:lang w:val="hu-HU"/>
              </w:rPr>
              <w:t xml:space="preserve">ZÖLDBORSÓS SERTÉSTOKÁNY               glutén </w:t>
            </w:r>
            <w:r>
              <w:rPr>
                <w:sz w:val="16"/>
                <w:szCs w:val="16"/>
              </w:rPr>
            </w:r>
            <w:r/>
          </w:p>
          <w:p>
            <w:pPr>
              <w:jc w:val="center"/>
            </w:pPr>
            <w:r>
              <w:rPr>
                <w:b/>
                <w:bCs/>
                <w:sz w:val="16"/>
                <w:szCs w:val="16"/>
                <w:highlight w:val="none"/>
                <w:lang w:val="hu-HU"/>
              </w:rPr>
              <w:t xml:space="preserve">PÁROLT RIZS</w:t>
            </w:r>
            <w:r>
              <w:rPr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239" w:type="dxa"/>
            <w:textDirection w:val="lrTb"/>
            <w:noWrap w:val="false"/>
          </w:tcPr>
          <w:p>
            <w:r/>
            <w:r/>
          </w:p>
        </w:tc>
      </w:tr>
      <w:tr>
        <w:trPr>
          <w:trHeight w:val="2004"/>
        </w:trPr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1359" w:type="dxa"/>
            <w:textDirection w:val="lrTb"/>
            <w:noWrap w:val="false"/>
          </w:tcPr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  <w:t xml:space="preserve">UZSONNA</w:t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/>
          </w:p>
          <w:p>
            <w:pPr>
              <w:pStyle w:val="820"/>
              <w:jc w:val="center"/>
              <w:rPr>
                <w:rFonts w:ascii="Arial Black" w:hAnsi="Arial Black" w:eastAsia="Arial Black" w:cs="Arial Black"/>
                <w:sz w:val="16"/>
                <w:szCs w:val="16"/>
              </w:rPr>
            </w:pPr>
            <w:r>
              <w:rPr>
                <w:rFonts w:ascii="Arial Black" w:hAnsi="Arial Black" w:eastAsia="Arial Black" w:cs="Arial Black"/>
                <w:b/>
                <w:sz w:val="16"/>
                <w:szCs w:val="16"/>
              </w:rPr>
              <w:t xml:space="preserve">ALLERGÉN:</w:t>
            </w:r>
            <w:r>
              <w:rPr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681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u-HU"/>
              </w:rPr>
              <w:t xml:space="preserve">SZELETELT SAJT                                  tej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LIGA MARGARIN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</w:r>
          </w:p>
          <w:p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ROZS KIFLI                                                   glutén,tej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KÍGYÓ UBORKA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7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u-HU"/>
              </w:rPr>
              <w:t xml:space="preserve">KEFÍR                                                      tej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KIFLI                                                       glutén,tej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SERTÉS PÁRIZSI 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</w:r>
            <w:r/>
          </w:p>
          <w:p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LIGA MARGARIN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ROZS ZSEMLE                               glutén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PAPRIKA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none" w:color="000000" w:sz="4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55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hu-HU"/>
              </w:rPr>
              <w:t xml:space="preserve">CSOKIS CROISSANT  glutén,tojás,tej,kakaó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</w:rPr>
            </w:r>
            <w:r/>
          </w:p>
          <w:p>
            <w:pPr>
              <w:jc w:val="center"/>
              <w:rPr>
                <w:rFonts w:ascii="Arial" w:hAnsi="Arial" w:cs="Arial"/>
                <w:highlight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highlight w:val="none"/>
                <w:lang w:val="hu-HU"/>
              </w:rPr>
              <w:t xml:space="preserve">ALMA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/>
          </w:p>
        </w:tc>
        <w:tc>
          <w:tcPr>
            <w:tcBorders>
              <w:top w:val="non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left w:w="55" w:type="dxa"/>
              <w:top w:w="55" w:type="dxa"/>
              <w:right w:w="55" w:type="dxa"/>
              <w:bottom w:w="55" w:type="dxa"/>
            </w:tcMar>
            <w:tcW w:w="2239" w:type="dxa"/>
            <w:textDirection w:val="lrTb"/>
            <w:noWrap w:val="false"/>
          </w:tcPr>
          <w:p>
            <w:r/>
            <w:r/>
          </w:p>
        </w:tc>
      </w:tr>
    </w:tbl>
    <w:p>
      <w:pPr>
        <w:rPr>
          <w:rFonts w:ascii="Aharoni" w:hAnsi="Aharoni" w:eastAsia="Aharoni" w:cs="Aharoni"/>
          <w:b/>
          <w:bCs/>
          <w:sz w:val="14"/>
          <w:szCs w:val="14"/>
          <w:highlight w:val="none"/>
        </w:rPr>
      </w:pPr>
      <w:r>
        <w:rPr>
          <w:rFonts w:ascii="Aharoni" w:hAnsi="Aharoni" w:eastAsia="Aharoni" w:cs="Aharoni"/>
          <w:b/>
          <w:bCs/>
          <w:sz w:val="14"/>
          <w:szCs w:val="14"/>
          <w:lang w:val="hu-HU"/>
        </w:rPr>
      </w:r>
      <w:r>
        <w:rPr>
          <w:rFonts w:ascii="Aharoni" w:hAnsi="Aharoni" w:eastAsia="Aharoni" w:cs="Aharoni"/>
          <w:b/>
          <w:bCs/>
          <w:sz w:val="14"/>
          <w:szCs w:val="14"/>
          <w:lang w:val="hu-HU"/>
        </w:rPr>
        <w:t xml:space="preserve">     A VÁLTOZTATÁS JOGÁT FENNTARTJUK!                                                                                       </w:t>
      </w:r>
      <w:r>
        <w:rPr>
          <w:rFonts w:ascii="Aharoni" w:hAnsi="Aharoni" w:eastAsia="Aharoni" w:cs="Aharoni"/>
          <w:b/>
          <w:bCs/>
          <w:sz w:val="14"/>
          <w:lang w:val="hu-HU"/>
        </w:rPr>
        <w:t xml:space="preserve">                                     BALÁZS RITA -ÉLELMEZÉSVEZETŐ                    BARTAL JÓZSEF -SZAKÁCS             </w:t>
      </w:r>
      <w:r>
        <w:rPr>
          <w:rFonts w:ascii="Aharoni" w:hAnsi="Aharoni" w:eastAsia="Aharoni" w:cs="Aharoni"/>
          <w:sz w:val="14"/>
          <w:lang w:val="hu-HU"/>
        </w:rPr>
        <w:t xml:space="preserve">                     </w:t>
      </w:r>
      <w:r>
        <w:rPr>
          <w:rFonts w:ascii="Aharoni" w:hAnsi="Aharoni" w:eastAsia="Aharoni" w:cs="Aharoni"/>
          <w:b/>
          <w:bCs/>
          <w:sz w:val="14"/>
          <w:szCs w:val="14"/>
          <w:highlight w:val="none"/>
        </w:rPr>
      </w:r>
      <w:r/>
    </w:p>
    <w:p>
      <w:pPr>
        <w:jc w:val="center"/>
        <w:rPr>
          <w:rFonts w:ascii="Aharoni" w:hAnsi="Aharoni" w:eastAsia="Aharoni" w:cs="Aharoni"/>
          <w:sz w:val="16"/>
          <w:szCs w:val="16"/>
        </w:rPr>
      </w:pPr>
      <w:r>
        <w:rPr>
          <w:rFonts w:ascii="Aharoni" w:hAnsi="Aharoni" w:eastAsia="Aharoni" w:cs="Aharoni"/>
          <w:highlight w:val="none"/>
          <w:lang w:val="hu-HU"/>
        </w:rPr>
        <w:t xml:space="preserve">                                                                                 </w:t>
      </w:r>
      <w:r>
        <w:rPr>
          <w:rFonts w:ascii="Aharoni" w:hAnsi="Aharoni" w:eastAsia="Aharoni" w:cs="Aharoni"/>
          <w:sz w:val="16"/>
          <w:szCs w:val="16"/>
          <w:highlight w:val="none"/>
          <w:lang w:val="hu-HU"/>
        </w:rPr>
        <w:t xml:space="preserve">   ÉLELMEZÉSVEZETŐ                                                   SZAKÁCS</w:t>
      </w:r>
      <w:r>
        <w:rPr>
          <w:sz w:val="16"/>
          <w:szCs w:val="16"/>
        </w:rPr>
      </w:r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10603020202030204"/>
  </w:font>
  <w:font w:name="Arial Black">
    <w:panose1 w:val="020B0A04020102020204"/>
  </w:font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4"/>
    <w:next w:val="814"/>
    <w:link w:val="6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9">
    <w:name w:val="Heading 1 Char"/>
    <w:link w:val="638"/>
    <w:uiPriority w:val="9"/>
    <w:rPr>
      <w:rFonts w:ascii="Arial" w:hAnsi="Arial" w:eastAsia="Arial" w:cs="Arial"/>
      <w:sz w:val="40"/>
      <w:szCs w:val="40"/>
    </w:rPr>
  </w:style>
  <w:style w:type="paragraph" w:styleId="640">
    <w:name w:val="Heading 2"/>
    <w:basedOn w:val="814"/>
    <w:next w:val="814"/>
    <w:link w:val="64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1">
    <w:name w:val="Heading 2 Char"/>
    <w:link w:val="640"/>
    <w:uiPriority w:val="9"/>
    <w:rPr>
      <w:rFonts w:ascii="Arial" w:hAnsi="Arial" w:eastAsia="Arial" w:cs="Arial"/>
      <w:sz w:val="34"/>
    </w:rPr>
  </w:style>
  <w:style w:type="paragraph" w:styleId="642">
    <w:name w:val="Heading 3"/>
    <w:basedOn w:val="814"/>
    <w:next w:val="814"/>
    <w:link w:val="6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3">
    <w:name w:val="Heading 3 Char"/>
    <w:link w:val="642"/>
    <w:uiPriority w:val="9"/>
    <w:rPr>
      <w:rFonts w:ascii="Arial" w:hAnsi="Arial" w:eastAsia="Arial" w:cs="Arial"/>
      <w:sz w:val="30"/>
      <w:szCs w:val="30"/>
    </w:rPr>
  </w:style>
  <w:style w:type="paragraph" w:styleId="644">
    <w:name w:val="Heading 4"/>
    <w:basedOn w:val="814"/>
    <w:next w:val="814"/>
    <w:link w:val="6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5">
    <w:name w:val="Heading 4 Char"/>
    <w:link w:val="644"/>
    <w:uiPriority w:val="9"/>
    <w:rPr>
      <w:rFonts w:ascii="Arial" w:hAnsi="Arial" w:eastAsia="Arial" w:cs="Arial"/>
      <w:b/>
      <w:bCs/>
      <w:sz w:val="26"/>
      <w:szCs w:val="26"/>
    </w:rPr>
  </w:style>
  <w:style w:type="paragraph" w:styleId="646">
    <w:name w:val="Heading 5"/>
    <w:basedOn w:val="814"/>
    <w:next w:val="814"/>
    <w:link w:val="64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7">
    <w:name w:val="Heading 5 Char"/>
    <w:link w:val="646"/>
    <w:uiPriority w:val="9"/>
    <w:rPr>
      <w:rFonts w:ascii="Arial" w:hAnsi="Arial" w:eastAsia="Arial" w:cs="Arial"/>
      <w:b/>
      <w:bCs/>
      <w:sz w:val="24"/>
      <w:szCs w:val="24"/>
    </w:rPr>
  </w:style>
  <w:style w:type="paragraph" w:styleId="648">
    <w:name w:val="Heading 6"/>
    <w:basedOn w:val="814"/>
    <w:next w:val="814"/>
    <w:link w:val="64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9">
    <w:name w:val="Heading 6 Char"/>
    <w:link w:val="648"/>
    <w:uiPriority w:val="9"/>
    <w:rPr>
      <w:rFonts w:ascii="Arial" w:hAnsi="Arial" w:eastAsia="Arial" w:cs="Arial"/>
      <w:b/>
      <w:bCs/>
      <w:sz w:val="22"/>
      <w:szCs w:val="22"/>
    </w:rPr>
  </w:style>
  <w:style w:type="paragraph" w:styleId="650">
    <w:name w:val="Heading 7"/>
    <w:basedOn w:val="814"/>
    <w:next w:val="814"/>
    <w:link w:val="6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1">
    <w:name w:val="Heading 7 Char"/>
    <w:link w:val="6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2">
    <w:name w:val="Heading 8"/>
    <w:basedOn w:val="814"/>
    <w:next w:val="814"/>
    <w:link w:val="6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3">
    <w:name w:val="Heading 8 Char"/>
    <w:link w:val="652"/>
    <w:uiPriority w:val="9"/>
    <w:rPr>
      <w:rFonts w:ascii="Arial" w:hAnsi="Arial" w:eastAsia="Arial" w:cs="Arial"/>
      <w:i/>
      <w:iCs/>
      <w:sz w:val="22"/>
      <w:szCs w:val="22"/>
    </w:rPr>
  </w:style>
  <w:style w:type="paragraph" w:styleId="654">
    <w:name w:val="Heading 9"/>
    <w:basedOn w:val="814"/>
    <w:next w:val="814"/>
    <w:link w:val="65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5">
    <w:name w:val="Heading 9 Char"/>
    <w:link w:val="654"/>
    <w:uiPriority w:val="9"/>
    <w:rPr>
      <w:rFonts w:ascii="Arial" w:hAnsi="Arial" w:eastAsia="Arial" w:cs="Arial"/>
      <w:i/>
      <w:iCs/>
      <w:sz w:val="21"/>
      <w:szCs w:val="21"/>
    </w:rPr>
  </w:style>
  <w:style w:type="paragraph" w:styleId="656">
    <w:name w:val="Title"/>
    <w:basedOn w:val="814"/>
    <w:next w:val="814"/>
    <w:link w:val="65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7">
    <w:name w:val="Title Char"/>
    <w:link w:val="656"/>
    <w:uiPriority w:val="10"/>
    <w:rPr>
      <w:sz w:val="48"/>
      <w:szCs w:val="48"/>
    </w:rPr>
  </w:style>
  <w:style w:type="paragraph" w:styleId="658">
    <w:name w:val="Subtitle"/>
    <w:basedOn w:val="814"/>
    <w:next w:val="814"/>
    <w:link w:val="659"/>
    <w:uiPriority w:val="11"/>
    <w:qFormat/>
    <w:pPr>
      <w:spacing w:before="200" w:after="200"/>
    </w:pPr>
    <w:rPr>
      <w:sz w:val="24"/>
      <w:szCs w:val="24"/>
    </w:rPr>
  </w:style>
  <w:style w:type="character" w:styleId="659">
    <w:name w:val="Subtitle Char"/>
    <w:link w:val="658"/>
    <w:uiPriority w:val="11"/>
    <w:rPr>
      <w:sz w:val="24"/>
      <w:szCs w:val="24"/>
    </w:rPr>
  </w:style>
  <w:style w:type="paragraph" w:styleId="660">
    <w:name w:val="Quote"/>
    <w:basedOn w:val="814"/>
    <w:next w:val="814"/>
    <w:link w:val="661"/>
    <w:uiPriority w:val="29"/>
    <w:qFormat/>
    <w:pPr>
      <w:ind w:left="720" w:right="720"/>
    </w:pPr>
    <w:rPr>
      <w:i/>
    </w:rPr>
  </w:style>
  <w:style w:type="character" w:styleId="661">
    <w:name w:val="Quote Char"/>
    <w:link w:val="660"/>
    <w:uiPriority w:val="29"/>
    <w:rPr>
      <w:i/>
    </w:rPr>
  </w:style>
  <w:style w:type="paragraph" w:styleId="662">
    <w:name w:val="Intense Quote"/>
    <w:basedOn w:val="814"/>
    <w:next w:val="814"/>
    <w:link w:val="66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3">
    <w:name w:val="Intense Quote Char"/>
    <w:link w:val="662"/>
    <w:uiPriority w:val="30"/>
    <w:rPr>
      <w:i/>
    </w:rPr>
  </w:style>
  <w:style w:type="paragraph" w:styleId="664">
    <w:name w:val="Header"/>
    <w:basedOn w:val="814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Header Char"/>
    <w:link w:val="664"/>
    <w:uiPriority w:val="99"/>
  </w:style>
  <w:style w:type="paragraph" w:styleId="666">
    <w:name w:val="Footer"/>
    <w:basedOn w:val="814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Footer Char"/>
    <w:link w:val="666"/>
    <w:uiPriority w:val="99"/>
  </w:style>
  <w:style w:type="paragraph" w:styleId="668">
    <w:name w:val="Caption"/>
    <w:basedOn w:val="814"/>
    <w:next w:val="8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9">
    <w:name w:val="Caption Char"/>
    <w:basedOn w:val="668"/>
    <w:link w:val="666"/>
    <w:uiPriority w:val="99"/>
  </w:style>
  <w:style w:type="table" w:styleId="670">
    <w:name w:val="Table Grid"/>
    <w:basedOn w:val="81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1">
    <w:name w:val="Table Grid Light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2">
    <w:name w:val="Plain Table 1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2"/>
    <w:basedOn w:val="81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5">
    <w:name w:val="Plain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Plain Table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7">
    <w:name w:val="Grid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9">
    <w:name w:val="Grid Table 4 - Accent 1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0">
    <w:name w:val="Grid Table 4 - Accent 2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1">
    <w:name w:val="Grid Table 4 - Accent 3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2">
    <w:name w:val="Grid Table 4 - Accent 4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3">
    <w:name w:val="Grid Table 4 - Accent 5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4">
    <w:name w:val="Grid Table 4 - Accent 6"/>
    <w:basedOn w:val="81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5">
    <w:name w:val="Grid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6">
    <w:name w:val="Grid Table 5 Dark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9">
    <w:name w:val="Grid Table 5 Dark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2">
    <w:name w:val="Grid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3">
    <w:name w:val="Grid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4">
    <w:name w:val="Grid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5">
    <w:name w:val="Grid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6">
    <w:name w:val="Grid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7">
    <w:name w:val="Grid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4">
    <w:name w:val="List Table 2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5">
    <w:name w:val="List Table 2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6">
    <w:name w:val="List Table 2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7">
    <w:name w:val="List Table 2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8">
    <w:name w:val="List Table 2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9">
    <w:name w:val="List Table 2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0">
    <w:name w:val="List Table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5 Dark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6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2">
    <w:name w:val="List Table 6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3">
    <w:name w:val="List Table 6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List Table 6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5">
    <w:name w:val="List Table 6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List Table 6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7">
    <w:name w:val="List Table 6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8">
    <w:name w:val="List Table 7 Colorful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9">
    <w:name w:val="List Table 7 Colorful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0">
    <w:name w:val="List Table 7 Colorful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1">
    <w:name w:val="List Table 7 Colorful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2">
    <w:name w:val="List Table 7 Colorful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3">
    <w:name w:val="List Table 7 Colorful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4">
    <w:name w:val="List Table 7 Colorful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5">
    <w:name w:val="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6">
    <w:name w:val="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7">
    <w:name w:val="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8">
    <w:name w:val="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9">
    <w:name w:val="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0">
    <w:name w:val="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1">
    <w:name w:val="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2">
    <w:name w:val="Bordered &amp; Lined - Accent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3">
    <w:name w:val="Bordered &amp; Lined - Accent 1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4">
    <w:name w:val="Bordered &amp; Lined - Accent 2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5">
    <w:name w:val="Bordered &amp; Lined - Accent 3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6">
    <w:name w:val="Bordered &amp; Lined - Accent 4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7">
    <w:name w:val="Bordered &amp; Lined - Accent 5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8">
    <w:name w:val="Bordered &amp; Lined - Accent 6"/>
    <w:basedOn w:val="8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9">
    <w:name w:val="Bordered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0">
    <w:name w:val="Bordered - Accent 1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1">
    <w:name w:val="Bordered - Accent 2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2">
    <w:name w:val="Bordered - Accent 3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3">
    <w:name w:val="Bordered - Accent 4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4">
    <w:name w:val="Bordered - Accent 5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5">
    <w:name w:val="Bordered - Accent 6"/>
    <w:basedOn w:val="81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6">
    <w:name w:val="Hyperlink"/>
    <w:uiPriority w:val="99"/>
    <w:unhideWhenUsed/>
    <w:rPr>
      <w:color w:val="0000ff" w:themeColor="hyperlink"/>
      <w:u w:val="single"/>
    </w:rPr>
  </w:style>
  <w:style w:type="paragraph" w:styleId="797">
    <w:name w:val="footnote text"/>
    <w:basedOn w:val="814"/>
    <w:link w:val="798"/>
    <w:uiPriority w:val="99"/>
    <w:semiHidden/>
    <w:unhideWhenUsed/>
    <w:pPr>
      <w:spacing w:after="40" w:line="240" w:lineRule="auto"/>
    </w:pPr>
    <w:rPr>
      <w:sz w:val="18"/>
    </w:rPr>
  </w:style>
  <w:style w:type="character" w:styleId="798">
    <w:name w:val="Footnote Text Char"/>
    <w:link w:val="797"/>
    <w:uiPriority w:val="99"/>
    <w:rPr>
      <w:sz w:val="18"/>
    </w:rPr>
  </w:style>
  <w:style w:type="character" w:styleId="799">
    <w:name w:val="footnote reference"/>
    <w:uiPriority w:val="99"/>
    <w:unhideWhenUsed/>
    <w:rPr>
      <w:vertAlign w:val="superscript"/>
    </w:rPr>
  </w:style>
  <w:style w:type="paragraph" w:styleId="800">
    <w:name w:val="endnote text"/>
    <w:basedOn w:val="814"/>
    <w:link w:val="801"/>
    <w:uiPriority w:val="99"/>
    <w:semiHidden/>
    <w:unhideWhenUsed/>
    <w:pPr>
      <w:spacing w:after="0" w:line="240" w:lineRule="auto"/>
    </w:pPr>
    <w:rPr>
      <w:sz w:val="20"/>
    </w:rPr>
  </w:style>
  <w:style w:type="character" w:styleId="801">
    <w:name w:val="Endnote Text Char"/>
    <w:link w:val="800"/>
    <w:uiPriority w:val="99"/>
    <w:rPr>
      <w:sz w:val="20"/>
    </w:rPr>
  </w:style>
  <w:style w:type="character" w:styleId="802">
    <w:name w:val="endnote reference"/>
    <w:uiPriority w:val="99"/>
    <w:semiHidden/>
    <w:unhideWhenUsed/>
    <w:rPr>
      <w:vertAlign w:val="superscript"/>
    </w:rPr>
  </w:style>
  <w:style w:type="paragraph" w:styleId="803">
    <w:name w:val="toc 1"/>
    <w:basedOn w:val="814"/>
    <w:next w:val="814"/>
    <w:uiPriority w:val="39"/>
    <w:unhideWhenUsed/>
    <w:pPr>
      <w:ind w:left="0" w:right="0" w:firstLine="0"/>
      <w:spacing w:after="57"/>
    </w:pPr>
  </w:style>
  <w:style w:type="paragraph" w:styleId="804">
    <w:name w:val="toc 2"/>
    <w:basedOn w:val="814"/>
    <w:next w:val="814"/>
    <w:uiPriority w:val="39"/>
    <w:unhideWhenUsed/>
    <w:pPr>
      <w:ind w:left="283" w:right="0" w:firstLine="0"/>
      <w:spacing w:after="57"/>
    </w:pPr>
  </w:style>
  <w:style w:type="paragraph" w:styleId="805">
    <w:name w:val="toc 3"/>
    <w:basedOn w:val="814"/>
    <w:next w:val="814"/>
    <w:uiPriority w:val="39"/>
    <w:unhideWhenUsed/>
    <w:pPr>
      <w:ind w:left="567" w:right="0" w:firstLine="0"/>
      <w:spacing w:after="57"/>
    </w:pPr>
  </w:style>
  <w:style w:type="paragraph" w:styleId="806">
    <w:name w:val="toc 4"/>
    <w:basedOn w:val="814"/>
    <w:next w:val="814"/>
    <w:uiPriority w:val="39"/>
    <w:unhideWhenUsed/>
    <w:pPr>
      <w:ind w:left="850" w:right="0" w:firstLine="0"/>
      <w:spacing w:after="57"/>
    </w:pPr>
  </w:style>
  <w:style w:type="paragraph" w:styleId="807">
    <w:name w:val="toc 5"/>
    <w:basedOn w:val="814"/>
    <w:next w:val="814"/>
    <w:uiPriority w:val="39"/>
    <w:unhideWhenUsed/>
    <w:pPr>
      <w:ind w:left="1134" w:right="0" w:firstLine="0"/>
      <w:spacing w:after="57"/>
    </w:pPr>
  </w:style>
  <w:style w:type="paragraph" w:styleId="808">
    <w:name w:val="toc 6"/>
    <w:basedOn w:val="814"/>
    <w:next w:val="814"/>
    <w:uiPriority w:val="39"/>
    <w:unhideWhenUsed/>
    <w:pPr>
      <w:ind w:left="1417" w:right="0" w:firstLine="0"/>
      <w:spacing w:after="57"/>
    </w:pPr>
  </w:style>
  <w:style w:type="paragraph" w:styleId="809">
    <w:name w:val="toc 7"/>
    <w:basedOn w:val="814"/>
    <w:next w:val="814"/>
    <w:uiPriority w:val="39"/>
    <w:unhideWhenUsed/>
    <w:pPr>
      <w:ind w:left="1701" w:right="0" w:firstLine="0"/>
      <w:spacing w:after="57"/>
    </w:pPr>
  </w:style>
  <w:style w:type="paragraph" w:styleId="810">
    <w:name w:val="toc 8"/>
    <w:basedOn w:val="814"/>
    <w:next w:val="814"/>
    <w:uiPriority w:val="39"/>
    <w:unhideWhenUsed/>
    <w:pPr>
      <w:ind w:left="1984" w:right="0" w:firstLine="0"/>
      <w:spacing w:after="57"/>
    </w:pPr>
  </w:style>
  <w:style w:type="paragraph" w:styleId="811">
    <w:name w:val="toc 9"/>
    <w:basedOn w:val="814"/>
    <w:next w:val="814"/>
    <w:uiPriority w:val="39"/>
    <w:unhideWhenUsed/>
    <w:pPr>
      <w:ind w:left="2268" w:right="0" w:firstLine="0"/>
      <w:spacing w:after="57"/>
    </w:pPr>
  </w:style>
  <w:style w:type="paragraph" w:styleId="812">
    <w:name w:val="TOC Heading"/>
    <w:uiPriority w:val="39"/>
    <w:unhideWhenUsed/>
  </w:style>
  <w:style w:type="paragraph" w:styleId="813">
    <w:name w:val="table of figures"/>
    <w:basedOn w:val="814"/>
    <w:next w:val="814"/>
    <w:uiPriority w:val="99"/>
    <w:unhideWhenUsed/>
    <w:pPr>
      <w:spacing w:after="0" w:afterAutospacing="0"/>
    </w:pPr>
  </w:style>
  <w:style w:type="paragraph" w:styleId="814" w:default="1">
    <w:name w:val="Normal"/>
    <w:qFormat/>
  </w:style>
  <w:style w:type="table" w:styleId="8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6" w:default="1">
    <w:name w:val="No List"/>
    <w:uiPriority w:val="99"/>
    <w:semiHidden/>
    <w:unhideWhenUsed/>
  </w:style>
  <w:style w:type="paragraph" w:styleId="817">
    <w:name w:val="No Spacing"/>
    <w:basedOn w:val="814"/>
    <w:uiPriority w:val="1"/>
    <w:qFormat/>
    <w:pPr>
      <w:spacing w:after="0" w:line="240" w:lineRule="auto"/>
    </w:pPr>
  </w:style>
  <w:style w:type="paragraph" w:styleId="818">
    <w:name w:val="List Paragraph"/>
    <w:basedOn w:val="814"/>
    <w:uiPriority w:val="34"/>
    <w:qFormat/>
    <w:pPr>
      <w:contextualSpacing/>
      <w:ind w:left="720"/>
    </w:pPr>
  </w:style>
  <w:style w:type="character" w:styleId="819" w:default="1">
    <w:name w:val="Default Paragraph Font"/>
    <w:uiPriority w:val="1"/>
    <w:semiHidden/>
    <w:unhideWhenUsed/>
  </w:style>
  <w:style w:type="paragraph" w:styleId="820" w:customStyle="1">
    <w:name w:val="Table Contents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eastAsia="SimSun" w:cs="Mang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hu-HU" w:eastAsia="zh-C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ONLYOFFICE/7.3.0.184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72</cp:revision>
  <dcterms:modified xsi:type="dcterms:W3CDTF">2026-10-02T09:33:15Z</dcterms:modified>
</cp:coreProperties>
</file>